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9920" w14:textId="018F454A" w:rsidR="00C30880" w:rsidRDefault="005E0182" w:rsidP="00EE7E9C">
      <w:pPr>
        <w:spacing w:line="240" w:lineRule="auto"/>
        <w:rPr>
          <w:lang w:val="hr-HR"/>
        </w:rPr>
      </w:pPr>
      <w:r w:rsidRPr="004A5300">
        <w:rPr>
          <w:lang w:val="hr-HR"/>
        </w:rPr>
        <w:t xml:space="preserve">Osijek, </w:t>
      </w:r>
      <w:r w:rsidR="0018299B">
        <w:rPr>
          <w:lang w:val="hr-HR"/>
        </w:rPr>
        <w:t>2</w:t>
      </w:r>
      <w:r w:rsidR="00C5536F">
        <w:rPr>
          <w:lang w:val="hr-HR"/>
        </w:rPr>
        <w:t>1</w:t>
      </w:r>
      <w:r w:rsidR="00C30880" w:rsidRPr="004A5300">
        <w:rPr>
          <w:lang w:val="hr-HR"/>
        </w:rPr>
        <w:t xml:space="preserve">. </w:t>
      </w:r>
      <w:r w:rsidR="0018299B">
        <w:rPr>
          <w:lang w:val="hr-HR"/>
        </w:rPr>
        <w:t>siječnja</w:t>
      </w:r>
      <w:r w:rsidR="00C30880" w:rsidRPr="004A5300">
        <w:rPr>
          <w:lang w:val="hr-HR"/>
        </w:rPr>
        <w:t xml:space="preserve"> 202</w:t>
      </w:r>
      <w:r w:rsidR="0018299B">
        <w:rPr>
          <w:lang w:val="hr-HR"/>
        </w:rPr>
        <w:t>6</w:t>
      </w:r>
      <w:r w:rsidR="00C30880" w:rsidRPr="004A5300">
        <w:rPr>
          <w:lang w:val="hr-HR"/>
        </w:rPr>
        <w:t>.</w:t>
      </w:r>
    </w:p>
    <w:p w14:paraId="37750DEC" w14:textId="77777777" w:rsidR="00EE7E9C" w:rsidRDefault="00EE7E9C" w:rsidP="00EE7E9C">
      <w:pPr>
        <w:spacing w:line="240" w:lineRule="auto"/>
        <w:rPr>
          <w:lang w:val="hr-HR"/>
        </w:rPr>
      </w:pPr>
    </w:p>
    <w:p w14:paraId="3DFEA401" w14:textId="77777777" w:rsidR="00F10CCD" w:rsidRDefault="00F10CCD" w:rsidP="00F10CCD">
      <w:pPr>
        <w:spacing w:after="0" w:afterAutospacing="0" w:line="240" w:lineRule="auto"/>
        <w:jc w:val="center"/>
        <w:rPr>
          <w:b/>
          <w:lang w:val="hr-HR"/>
        </w:rPr>
      </w:pPr>
      <w:r>
        <w:rPr>
          <w:b/>
          <w:lang w:val="hr-HR"/>
        </w:rPr>
        <w:t xml:space="preserve">POZIV NA TESTIRANJE </w:t>
      </w:r>
    </w:p>
    <w:p w14:paraId="5B9C8667" w14:textId="37AB3435" w:rsidR="00F10CCD" w:rsidRDefault="00F10CCD" w:rsidP="00C30880">
      <w:pPr>
        <w:spacing w:after="120" w:afterAutospacing="0" w:line="240" w:lineRule="auto"/>
        <w:jc w:val="center"/>
        <w:rPr>
          <w:b/>
          <w:lang w:val="hr-HR"/>
        </w:rPr>
      </w:pPr>
      <w:r>
        <w:rPr>
          <w:b/>
          <w:lang w:val="hr-HR"/>
        </w:rPr>
        <w:t>KANDIDATIMA/KANDIDATKINJAMA</w:t>
      </w:r>
    </w:p>
    <w:p w14:paraId="53437FCD" w14:textId="78A31910" w:rsidR="00EE7E9C" w:rsidRPr="00F10CCD" w:rsidRDefault="00EE7E9C" w:rsidP="00EE7E9C">
      <w:pPr>
        <w:spacing w:after="120" w:afterAutospacing="0" w:line="240" w:lineRule="auto"/>
        <w:jc w:val="center"/>
        <w:rPr>
          <w:bCs/>
          <w:lang w:val="hr-HR"/>
        </w:rPr>
      </w:pPr>
      <w:r>
        <w:rPr>
          <w:bCs/>
          <w:lang w:val="hr-HR"/>
        </w:rPr>
        <w:t xml:space="preserve">koji/e su podnijeli/e pravovremene i potpune prijave te ispunjavaju formalne uvjete iz javnog natječaja objavljenog na mrežnim stranicama Hrvatskog zavoda za zapošljavanje, Ministarstva kulture i medija Republike Hrvatske i Državnog arhiva u Osijeku </w:t>
      </w:r>
      <w:r w:rsidR="0018299B">
        <w:rPr>
          <w:bCs/>
          <w:lang w:val="hr-HR"/>
        </w:rPr>
        <w:t>23</w:t>
      </w:r>
      <w:r>
        <w:rPr>
          <w:bCs/>
          <w:lang w:val="hr-HR"/>
        </w:rPr>
        <w:t xml:space="preserve">. </w:t>
      </w:r>
      <w:r w:rsidR="0018299B">
        <w:rPr>
          <w:bCs/>
          <w:lang w:val="hr-HR"/>
        </w:rPr>
        <w:t>prosinca</w:t>
      </w:r>
      <w:r>
        <w:rPr>
          <w:bCs/>
          <w:lang w:val="hr-HR"/>
        </w:rPr>
        <w:t xml:space="preserve"> 2025.</w:t>
      </w:r>
    </w:p>
    <w:p w14:paraId="586FA4F8" w14:textId="085EE99F" w:rsidR="009E6CFB" w:rsidRDefault="00EE7E9C" w:rsidP="009E6CFB">
      <w:pPr>
        <w:spacing w:line="240" w:lineRule="auto"/>
        <w:jc w:val="center"/>
        <w:rPr>
          <w:b/>
          <w:lang w:val="hr-HR"/>
        </w:rPr>
      </w:pPr>
      <w:r>
        <w:rPr>
          <w:b/>
          <w:lang w:val="hr-HR"/>
        </w:rPr>
        <w:t xml:space="preserve">za popunu radnog mjesta </w:t>
      </w:r>
      <w:r w:rsidR="009E6CFB">
        <w:rPr>
          <w:b/>
          <w:lang w:val="hr-HR"/>
        </w:rPr>
        <w:t>arhivist u Odjelu za obradu arhivskoga gradiva na poslovima obrade starijega arhivskoga gradiva, 1 izvršitelj/</w:t>
      </w:r>
      <w:proofErr w:type="spellStart"/>
      <w:r w:rsidR="009E6CFB">
        <w:rPr>
          <w:b/>
          <w:lang w:val="hr-HR"/>
        </w:rPr>
        <w:t>ica</w:t>
      </w:r>
      <w:proofErr w:type="spellEnd"/>
      <w:r w:rsidR="009E6CFB">
        <w:rPr>
          <w:b/>
          <w:lang w:val="hr-HR"/>
        </w:rPr>
        <w:t xml:space="preserve">, s punim radnim vremenom, na neodređeno vrijeme </w:t>
      </w:r>
    </w:p>
    <w:p w14:paraId="5D3165E0" w14:textId="77777777" w:rsidR="00EE7E9C" w:rsidRDefault="00EE7E9C" w:rsidP="009E6CFB">
      <w:pPr>
        <w:spacing w:line="240" w:lineRule="auto"/>
        <w:jc w:val="center"/>
        <w:rPr>
          <w:b/>
          <w:lang w:val="hr-HR"/>
        </w:rPr>
      </w:pPr>
    </w:p>
    <w:p w14:paraId="0E4934F8" w14:textId="0F4EA19E" w:rsidR="005E0182" w:rsidRDefault="00F10CCD" w:rsidP="00D11751">
      <w:pPr>
        <w:spacing w:after="120" w:afterAutospacing="0" w:line="240" w:lineRule="auto"/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DATUM </w:t>
      </w:r>
      <w:r w:rsidR="00C5536F">
        <w:rPr>
          <w:b/>
          <w:u w:val="single"/>
          <w:lang w:val="hr-HR"/>
        </w:rPr>
        <w:t xml:space="preserve">I MJESTO </w:t>
      </w:r>
      <w:r>
        <w:rPr>
          <w:b/>
          <w:u w:val="single"/>
          <w:lang w:val="hr-HR"/>
        </w:rPr>
        <w:t>ODRŽAVANJA</w:t>
      </w:r>
      <w:r w:rsidR="00C5536F">
        <w:rPr>
          <w:b/>
          <w:u w:val="single"/>
          <w:lang w:val="hr-HR"/>
        </w:rPr>
        <w:t xml:space="preserve"> PISANOG</w:t>
      </w:r>
      <w:r>
        <w:rPr>
          <w:b/>
          <w:u w:val="single"/>
          <w:lang w:val="hr-HR"/>
        </w:rPr>
        <w:t xml:space="preserve"> TESTIRANJA</w:t>
      </w:r>
      <w:r w:rsidR="00C5536F">
        <w:rPr>
          <w:b/>
          <w:u w:val="single"/>
          <w:lang w:val="hr-HR"/>
        </w:rPr>
        <w:t>:</w:t>
      </w:r>
    </w:p>
    <w:p w14:paraId="46176FE2" w14:textId="77777777" w:rsidR="00F57EF0" w:rsidRDefault="00F57EF0" w:rsidP="00D11751">
      <w:pPr>
        <w:spacing w:after="120" w:afterAutospacing="0" w:line="240" w:lineRule="auto"/>
        <w:jc w:val="center"/>
        <w:rPr>
          <w:b/>
          <w:u w:val="single"/>
          <w:lang w:val="hr-HR"/>
        </w:rPr>
      </w:pPr>
    </w:p>
    <w:p w14:paraId="7FDD2AC0" w14:textId="3E60D61A" w:rsidR="0018299B" w:rsidRPr="00C5536F" w:rsidRDefault="00C5536F" w:rsidP="00C5536F">
      <w:pPr>
        <w:spacing w:after="0" w:afterAutospacing="0" w:line="240" w:lineRule="auto"/>
        <w:jc w:val="center"/>
        <w:rPr>
          <w:bCs/>
          <w:lang w:val="hr-HR"/>
        </w:rPr>
      </w:pPr>
      <w:r>
        <w:rPr>
          <w:b/>
          <w:u w:val="single"/>
          <w:lang w:val="hr-HR"/>
        </w:rPr>
        <w:t>27</w:t>
      </w:r>
      <w:r>
        <w:rPr>
          <w:b/>
          <w:u w:val="single"/>
          <w:lang w:val="hr-HR"/>
        </w:rPr>
        <w:t xml:space="preserve">. </w:t>
      </w:r>
      <w:r>
        <w:rPr>
          <w:b/>
          <w:u w:val="single"/>
          <w:lang w:val="hr-HR"/>
        </w:rPr>
        <w:t xml:space="preserve">siječnja </w:t>
      </w:r>
      <w:r>
        <w:rPr>
          <w:b/>
          <w:u w:val="single"/>
          <w:lang w:val="hr-HR"/>
        </w:rPr>
        <w:t>202</w:t>
      </w:r>
      <w:r>
        <w:rPr>
          <w:b/>
          <w:u w:val="single"/>
          <w:lang w:val="hr-HR"/>
        </w:rPr>
        <w:t>6</w:t>
      </w:r>
      <w:r>
        <w:rPr>
          <w:b/>
          <w:u w:val="single"/>
          <w:lang w:val="hr-HR"/>
        </w:rPr>
        <w:t xml:space="preserve">. u </w:t>
      </w:r>
      <w:r>
        <w:rPr>
          <w:b/>
          <w:u w:val="single"/>
          <w:lang w:val="hr-HR"/>
        </w:rPr>
        <w:t>9</w:t>
      </w:r>
      <w:r>
        <w:rPr>
          <w:b/>
          <w:u w:val="single"/>
          <w:lang w:val="hr-HR"/>
        </w:rPr>
        <w:t>:00 sati</w:t>
      </w:r>
      <w:r>
        <w:rPr>
          <w:b/>
          <w:u w:val="single"/>
          <w:lang w:val="hr-HR"/>
        </w:rPr>
        <w:t xml:space="preserve"> u svečanoj dvorani Državnog arhiva u Osijeku – pisano testiranje (prema rasporedu u nastavku)</w:t>
      </w:r>
    </w:p>
    <w:p w14:paraId="2ECE12C4" w14:textId="77777777" w:rsidR="0018299B" w:rsidRDefault="0018299B" w:rsidP="00F10CCD">
      <w:pPr>
        <w:spacing w:after="0" w:afterAutospacing="0" w:line="240" w:lineRule="auto"/>
        <w:rPr>
          <w:bCs/>
          <w:lang w:val="hr-HR"/>
        </w:rPr>
      </w:pPr>
    </w:p>
    <w:p w14:paraId="1C04DF37" w14:textId="6445A537" w:rsidR="00F10CCD" w:rsidRDefault="00F10CCD" w:rsidP="00EE7E9C">
      <w:pPr>
        <w:spacing w:after="0" w:afterAutospacing="0" w:line="360" w:lineRule="auto"/>
        <w:rPr>
          <w:bCs/>
          <w:lang w:val="hr-HR"/>
        </w:rPr>
      </w:pPr>
      <w:r>
        <w:rPr>
          <w:bCs/>
          <w:lang w:val="hr-HR"/>
        </w:rPr>
        <w:t>Kandidati koji u cijelosti ispunjavaju formalne uvjete natječaja (inicijali prezimena i imena):</w:t>
      </w:r>
    </w:p>
    <w:p w14:paraId="529E70CC" w14:textId="77777777" w:rsidR="005A75BA" w:rsidRDefault="005A75BA" w:rsidP="00EE7E9C">
      <w:pPr>
        <w:spacing w:after="0" w:afterAutospacing="0" w:line="360" w:lineRule="auto"/>
        <w:rPr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7"/>
        <w:gridCol w:w="2427"/>
        <w:gridCol w:w="2570"/>
      </w:tblGrid>
      <w:tr w:rsidR="000F653B" w14:paraId="3F425772" w14:textId="77777777" w:rsidTr="00F40C9C">
        <w:trPr>
          <w:trHeight w:val="299"/>
        </w:trPr>
        <w:tc>
          <w:tcPr>
            <w:tcW w:w="1137" w:type="dxa"/>
          </w:tcPr>
          <w:p w14:paraId="5C3CAD28" w14:textId="57490077" w:rsidR="000F653B" w:rsidRPr="00B67670" w:rsidRDefault="000F653B" w:rsidP="00F10CCD">
            <w:pPr>
              <w:spacing w:after="0" w:afterAutospacing="0"/>
              <w:rPr>
                <w:b/>
                <w:lang w:val="hr-HR"/>
              </w:rPr>
            </w:pPr>
            <w:r w:rsidRPr="00B67670">
              <w:rPr>
                <w:b/>
                <w:lang w:val="hr-HR"/>
              </w:rPr>
              <w:t>Red. br.</w:t>
            </w:r>
          </w:p>
        </w:tc>
        <w:tc>
          <w:tcPr>
            <w:tcW w:w="2427" w:type="dxa"/>
          </w:tcPr>
          <w:p w14:paraId="1ECBCCCC" w14:textId="289C255D" w:rsidR="000F653B" w:rsidRPr="00B67670" w:rsidRDefault="000F653B" w:rsidP="00F10CCD">
            <w:pPr>
              <w:spacing w:after="0" w:afterAutospacing="0"/>
              <w:rPr>
                <w:b/>
                <w:lang w:val="hr-HR"/>
              </w:rPr>
            </w:pPr>
            <w:r w:rsidRPr="00B67670">
              <w:rPr>
                <w:b/>
                <w:lang w:val="hr-HR"/>
              </w:rPr>
              <w:t>PREZIME</w:t>
            </w:r>
          </w:p>
        </w:tc>
        <w:tc>
          <w:tcPr>
            <w:tcW w:w="2570" w:type="dxa"/>
          </w:tcPr>
          <w:p w14:paraId="0B7C6BDB" w14:textId="0D2D829C" w:rsidR="000F653B" w:rsidRPr="00B67670" w:rsidRDefault="000F653B" w:rsidP="00F10CCD">
            <w:pPr>
              <w:spacing w:after="0" w:afterAutospacing="0"/>
              <w:rPr>
                <w:b/>
                <w:lang w:val="hr-HR"/>
              </w:rPr>
            </w:pPr>
            <w:r w:rsidRPr="00B67670">
              <w:rPr>
                <w:b/>
                <w:lang w:val="hr-HR"/>
              </w:rPr>
              <w:t>IME</w:t>
            </w:r>
          </w:p>
        </w:tc>
      </w:tr>
      <w:tr w:rsidR="000F653B" w14:paraId="7FDD22FF" w14:textId="77777777" w:rsidTr="00F40C9C">
        <w:trPr>
          <w:trHeight w:val="299"/>
        </w:trPr>
        <w:tc>
          <w:tcPr>
            <w:tcW w:w="1137" w:type="dxa"/>
          </w:tcPr>
          <w:p w14:paraId="6F2194AA" w14:textId="39660460" w:rsidR="000F653B" w:rsidRPr="00F40C9C" w:rsidRDefault="000F653B" w:rsidP="00F40C9C">
            <w:pPr>
              <w:spacing w:after="0" w:afterAutospacing="0"/>
              <w:rPr>
                <w:bCs/>
                <w:lang w:val="hr-HR"/>
              </w:rPr>
            </w:pPr>
            <w:r w:rsidRPr="00F40C9C">
              <w:rPr>
                <w:bCs/>
                <w:lang w:val="hr-HR"/>
              </w:rPr>
              <w:t>1.</w:t>
            </w:r>
          </w:p>
        </w:tc>
        <w:tc>
          <w:tcPr>
            <w:tcW w:w="2427" w:type="dxa"/>
          </w:tcPr>
          <w:p w14:paraId="76513F4E" w14:textId="27B52AED" w:rsidR="000F653B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A.</w:t>
            </w:r>
          </w:p>
        </w:tc>
        <w:tc>
          <w:tcPr>
            <w:tcW w:w="2570" w:type="dxa"/>
          </w:tcPr>
          <w:p w14:paraId="25F695CA" w14:textId="6BF055F2" w:rsidR="000F653B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N.</w:t>
            </w:r>
          </w:p>
        </w:tc>
      </w:tr>
      <w:tr w:rsidR="000F653B" w14:paraId="6B649253" w14:textId="77777777" w:rsidTr="00F40C9C">
        <w:trPr>
          <w:trHeight w:val="314"/>
        </w:trPr>
        <w:tc>
          <w:tcPr>
            <w:tcW w:w="1137" w:type="dxa"/>
          </w:tcPr>
          <w:p w14:paraId="61948ED0" w14:textId="5DCB6519" w:rsidR="000F653B" w:rsidRPr="00F40C9C" w:rsidRDefault="000F653B" w:rsidP="00F40C9C">
            <w:pPr>
              <w:spacing w:after="0" w:afterAutospacing="0"/>
              <w:rPr>
                <w:bCs/>
                <w:lang w:val="hr-HR"/>
              </w:rPr>
            </w:pPr>
            <w:r w:rsidRPr="00F40C9C">
              <w:rPr>
                <w:bCs/>
                <w:lang w:val="hr-HR"/>
              </w:rPr>
              <w:t>2.</w:t>
            </w:r>
          </w:p>
        </w:tc>
        <w:tc>
          <w:tcPr>
            <w:tcW w:w="2427" w:type="dxa"/>
          </w:tcPr>
          <w:p w14:paraId="1B37BD46" w14:textId="036AD3AB" w:rsidR="000F653B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B.</w:t>
            </w:r>
          </w:p>
        </w:tc>
        <w:tc>
          <w:tcPr>
            <w:tcW w:w="2570" w:type="dxa"/>
          </w:tcPr>
          <w:p w14:paraId="4464D5A2" w14:textId="2081A2D8" w:rsidR="000F653B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S.</w:t>
            </w:r>
          </w:p>
        </w:tc>
      </w:tr>
      <w:tr w:rsidR="00D11751" w14:paraId="1DA4F779" w14:textId="77777777" w:rsidTr="00F40C9C">
        <w:trPr>
          <w:trHeight w:val="299"/>
        </w:trPr>
        <w:tc>
          <w:tcPr>
            <w:tcW w:w="1137" w:type="dxa"/>
          </w:tcPr>
          <w:p w14:paraId="22AD1EA2" w14:textId="7B63B63F" w:rsidR="00D11751" w:rsidRPr="00F40C9C" w:rsidRDefault="00D11751" w:rsidP="00F40C9C">
            <w:pPr>
              <w:spacing w:after="0" w:afterAutospacing="0"/>
              <w:rPr>
                <w:bCs/>
                <w:lang w:val="hr-HR"/>
              </w:rPr>
            </w:pPr>
            <w:r w:rsidRPr="00F40C9C">
              <w:rPr>
                <w:bCs/>
                <w:lang w:val="hr-HR"/>
              </w:rPr>
              <w:t>3.</w:t>
            </w:r>
          </w:p>
        </w:tc>
        <w:tc>
          <w:tcPr>
            <w:tcW w:w="2427" w:type="dxa"/>
          </w:tcPr>
          <w:p w14:paraId="667CE3FF" w14:textId="19C4C560" w:rsidR="00D11751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B.</w:t>
            </w:r>
          </w:p>
        </w:tc>
        <w:tc>
          <w:tcPr>
            <w:tcW w:w="2570" w:type="dxa"/>
          </w:tcPr>
          <w:p w14:paraId="6043A1D9" w14:textId="2FA00D35" w:rsidR="00D11751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A.</w:t>
            </w:r>
          </w:p>
        </w:tc>
      </w:tr>
      <w:tr w:rsidR="00D11751" w14:paraId="51F7E0FC" w14:textId="77777777" w:rsidTr="00F40C9C">
        <w:trPr>
          <w:trHeight w:val="299"/>
        </w:trPr>
        <w:tc>
          <w:tcPr>
            <w:tcW w:w="1137" w:type="dxa"/>
          </w:tcPr>
          <w:p w14:paraId="2EE5F805" w14:textId="0DB10D9C" w:rsidR="00D11751" w:rsidRPr="00F40C9C" w:rsidRDefault="00D11751" w:rsidP="00F40C9C">
            <w:pPr>
              <w:spacing w:after="0" w:afterAutospacing="0"/>
              <w:rPr>
                <w:bCs/>
                <w:lang w:val="hr-HR"/>
              </w:rPr>
            </w:pPr>
            <w:r w:rsidRPr="00F40C9C">
              <w:rPr>
                <w:bCs/>
                <w:lang w:val="hr-HR"/>
              </w:rPr>
              <w:t>4.</w:t>
            </w:r>
          </w:p>
        </w:tc>
        <w:tc>
          <w:tcPr>
            <w:tcW w:w="2427" w:type="dxa"/>
          </w:tcPr>
          <w:p w14:paraId="47689987" w14:textId="47AD4DC8" w:rsidR="00D11751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B.</w:t>
            </w:r>
          </w:p>
        </w:tc>
        <w:tc>
          <w:tcPr>
            <w:tcW w:w="2570" w:type="dxa"/>
          </w:tcPr>
          <w:p w14:paraId="12D6B559" w14:textId="7F7447F0" w:rsidR="00D11751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I.</w:t>
            </w:r>
          </w:p>
        </w:tc>
      </w:tr>
      <w:tr w:rsidR="00D11751" w14:paraId="6379A2A0" w14:textId="77777777" w:rsidTr="00F40C9C">
        <w:trPr>
          <w:trHeight w:val="299"/>
        </w:trPr>
        <w:tc>
          <w:tcPr>
            <w:tcW w:w="1137" w:type="dxa"/>
          </w:tcPr>
          <w:p w14:paraId="11932FEB" w14:textId="7AF5E5A8" w:rsidR="00D11751" w:rsidRPr="00F40C9C" w:rsidRDefault="00D11751" w:rsidP="00F40C9C">
            <w:pPr>
              <w:spacing w:after="0" w:afterAutospacing="0"/>
              <w:rPr>
                <w:bCs/>
                <w:lang w:val="hr-HR"/>
              </w:rPr>
            </w:pPr>
            <w:r w:rsidRPr="00F40C9C">
              <w:rPr>
                <w:bCs/>
                <w:lang w:val="hr-HR"/>
              </w:rPr>
              <w:t>5.</w:t>
            </w:r>
          </w:p>
        </w:tc>
        <w:tc>
          <w:tcPr>
            <w:tcW w:w="2427" w:type="dxa"/>
          </w:tcPr>
          <w:p w14:paraId="56A216F2" w14:textId="21B9C55C" w:rsidR="00D11751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B.</w:t>
            </w:r>
          </w:p>
        </w:tc>
        <w:tc>
          <w:tcPr>
            <w:tcW w:w="2570" w:type="dxa"/>
          </w:tcPr>
          <w:p w14:paraId="2357342F" w14:textId="00A80988" w:rsidR="00D11751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M.</w:t>
            </w:r>
          </w:p>
        </w:tc>
      </w:tr>
      <w:tr w:rsidR="00F40C9C" w14:paraId="307E3796" w14:textId="77777777" w:rsidTr="00F40C9C">
        <w:trPr>
          <w:trHeight w:val="299"/>
        </w:trPr>
        <w:tc>
          <w:tcPr>
            <w:tcW w:w="1137" w:type="dxa"/>
          </w:tcPr>
          <w:p w14:paraId="7ED0C711" w14:textId="158E4B0D" w:rsidR="00F40C9C" w:rsidRPr="00F40C9C" w:rsidRDefault="00F40C9C" w:rsidP="00F40C9C">
            <w:pPr>
              <w:spacing w:after="0" w:afterAutospacing="0"/>
              <w:rPr>
                <w:bCs/>
                <w:lang w:val="hr-HR"/>
              </w:rPr>
            </w:pPr>
            <w:r w:rsidRPr="00F40C9C">
              <w:rPr>
                <w:bCs/>
                <w:lang w:val="hr-HR"/>
              </w:rPr>
              <w:t>6.</w:t>
            </w:r>
          </w:p>
        </w:tc>
        <w:tc>
          <w:tcPr>
            <w:tcW w:w="2427" w:type="dxa"/>
          </w:tcPr>
          <w:p w14:paraId="2A71C519" w14:textId="25B6E7B2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C.</w:t>
            </w:r>
          </w:p>
        </w:tc>
        <w:tc>
          <w:tcPr>
            <w:tcW w:w="2570" w:type="dxa"/>
          </w:tcPr>
          <w:p w14:paraId="69A3158A" w14:textId="5072C27B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T.</w:t>
            </w:r>
          </w:p>
        </w:tc>
      </w:tr>
      <w:tr w:rsidR="00F40C9C" w14:paraId="50B128C8" w14:textId="77777777" w:rsidTr="00F40C9C">
        <w:trPr>
          <w:trHeight w:val="299"/>
        </w:trPr>
        <w:tc>
          <w:tcPr>
            <w:tcW w:w="1137" w:type="dxa"/>
          </w:tcPr>
          <w:p w14:paraId="79F3FE02" w14:textId="0ABB2BDC" w:rsidR="00F40C9C" w:rsidRPr="00F40C9C" w:rsidRDefault="00F40C9C" w:rsidP="00F40C9C">
            <w:pPr>
              <w:spacing w:after="0" w:afterAutospacing="0"/>
              <w:rPr>
                <w:bCs/>
                <w:lang w:val="hr-HR"/>
              </w:rPr>
            </w:pPr>
            <w:r w:rsidRPr="00F40C9C">
              <w:rPr>
                <w:bCs/>
                <w:lang w:val="hr-HR"/>
              </w:rPr>
              <w:t>7.</w:t>
            </w:r>
          </w:p>
        </w:tc>
        <w:tc>
          <w:tcPr>
            <w:tcW w:w="2427" w:type="dxa"/>
          </w:tcPr>
          <w:p w14:paraId="20649627" w14:textId="3B6B6163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D.</w:t>
            </w:r>
          </w:p>
        </w:tc>
        <w:tc>
          <w:tcPr>
            <w:tcW w:w="2570" w:type="dxa"/>
          </w:tcPr>
          <w:p w14:paraId="4DE120B9" w14:textId="5E0F050C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E.</w:t>
            </w:r>
          </w:p>
        </w:tc>
      </w:tr>
      <w:tr w:rsidR="00F40C9C" w14:paraId="15392B71" w14:textId="77777777" w:rsidTr="00F40C9C">
        <w:trPr>
          <w:trHeight w:val="299"/>
        </w:trPr>
        <w:tc>
          <w:tcPr>
            <w:tcW w:w="1137" w:type="dxa"/>
          </w:tcPr>
          <w:p w14:paraId="65FF2458" w14:textId="437E270D" w:rsidR="00F40C9C" w:rsidRPr="00F40C9C" w:rsidRDefault="00F40C9C" w:rsidP="00F40C9C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8.</w:t>
            </w:r>
          </w:p>
        </w:tc>
        <w:tc>
          <w:tcPr>
            <w:tcW w:w="2427" w:type="dxa"/>
          </w:tcPr>
          <w:p w14:paraId="082228C0" w14:textId="4C0A3D36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D.</w:t>
            </w:r>
          </w:p>
        </w:tc>
        <w:tc>
          <w:tcPr>
            <w:tcW w:w="2570" w:type="dxa"/>
          </w:tcPr>
          <w:p w14:paraId="21820CFE" w14:textId="52736492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B.</w:t>
            </w:r>
          </w:p>
        </w:tc>
      </w:tr>
      <w:tr w:rsidR="00F40C9C" w14:paraId="1A1832DD" w14:textId="77777777" w:rsidTr="00F40C9C">
        <w:trPr>
          <w:trHeight w:val="299"/>
        </w:trPr>
        <w:tc>
          <w:tcPr>
            <w:tcW w:w="1137" w:type="dxa"/>
          </w:tcPr>
          <w:p w14:paraId="5045A33F" w14:textId="478FD7A4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9.</w:t>
            </w:r>
          </w:p>
        </w:tc>
        <w:tc>
          <w:tcPr>
            <w:tcW w:w="2427" w:type="dxa"/>
          </w:tcPr>
          <w:p w14:paraId="1A949702" w14:textId="2AD51CE2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Đ.</w:t>
            </w:r>
          </w:p>
        </w:tc>
        <w:tc>
          <w:tcPr>
            <w:tcW w:w="2570" w:type="dxa"/>
          </w:tcPr>
          <w:p w14:paraId="5171E983" w14:textId="09402F56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A.</w:t>
            </w:r>
          </w:p>
        </w:tc>
      </w:tr>
      <w:tr w:rsidR="00F40C9C" w14:paraId="2777AFAC" w14:textId="77777777" w:rsidTr="00F40C9C">
        <w:trPr>
          <w:trHeight w:val="299"/>
        </w:trPr>
        <w:tc>
          <w:tcPr>
            <w:tcW w:w="1137" w:type="dxa"/>
          </w:tcPr>
          <w:p w14:paraId="477ECD8B" w14:textId="5741979A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10.</w:t>
            </w:r>
          </w:p>
        </w:tc>
        <w:tc>
          <w:tcPr>
            <w:tcW w:w="2427" w:type="dxa"/>
          </w:tcPr>
          <w:p w14:paraId="66A03798" w14:textId="75F27379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G.</w:t>
            </w:r>
          </w:p>
        </w:tc>
        <w:tc>
          <w:tcPr>
            <w:tcW w:w="2570" w:type="dxa"/>
          </w:tcPr>
          <w:p w14:paraId="2B81A3DA" w14:textId="77730C86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J.</w:t>
            </w:r>
          </w:p>
        </w:tc>
      </w:tr>
      <w:tr w:rsidR="00F40C9C" w14:paraId="041319D6" w14:textId="77777777" w:rsidTr="00F40C9C">
        <w:trPr>
          <w:trHeight w:val="299"/>
        </w:trPr>
        <w:tc>
          <w:tcPr>
            <w:tcW w:w="1137" w:type="dxa"/>
          </w:tcPr>
          <w:p w14:paraId="0B700D9D" w14:textId="763DF13E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11.</w:t>
            </w:r>
          </w:p>
        </w:tc>
        <w:tc>
          <w:tcPr>
            <w:tcW w:w="2427" w:type="dxa"/>
          </w:tcPr>
          <w:p w14:paraId="64C6E9D8" w14:textId="0B13AE98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H.</w:t>
            </w:r>
          </w:p>
        </w:tc>
        <w:tc>
          <w:tcPr>
            <w:tcW w:w="2570" w:type="dxa"/>
          </w:tcPr>
          <w:p w14:paraId="3E05EAF2" w14:textId="4974B2CA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H.</w:t>
            </w:r>
          </w:p>
        </w:tc>
      </w:tr>
      <w:tr w:rsidR="00F40C9C" w14:paraId="298EA07B" w14:textId="77777777" w:rsidTr="00F40C9C">
        <w:trPr>
          <w:trHeight w:val="299"/>
        </w:trPr>
        <w:tc>
          <w:tcPr>
            <w:tcW w:w="1137" w:type="dxa"/>
          </w:tcPr>
          <w:p w14:paraId="52BD0FF7" w14:textId="2DAA3277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12.</w:t>
            </w:r>
          </w:p>
        </w:tc>
        <w:tc>
          <w:tcPr>
            <w:tcW w:w="2427" w:type="dxa"/>
          </w:tcPr>
          <w:p w14:paraId="3A1A5404" w14:textId="57ACECDE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I.</w:t>
            </w:r>
          </w:p>
        </w:tc>
        <w:tc>
          <w:tcPr>
            <w:tcW w:w="2570" w:type="dxa"/>
          </w:tcPr>
          <w:p w14:paraId="1F15FCC4" w14:textId="6963F2EC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L.</w:t>
            </w:r>
          </w:p>
        </w:tc>
      </w:tr>
      <w:tr w:rsidR="00F40C9C" w14:paraId="3AF48126" w14:textId="77777777" w:rsidTr="00F40C9C">
        <w:trPr>
          <w:trHeight w:val="299"/>
        </w:trPr>
        <w:tc>
          <w:tcPr>
            <w:tcW w:w="1137" w:type="dxa"/>
          </w:tcPr>
          <w:p w14:paraId="738E5358" w14:textId="6E515665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13.</w:t>
            </w:r>
          </w:p>
        </w:tc>
        <w:tc>
          <w:tcPr>
            <w:tcW w:w="2427" w:type="dxa"/>
          </w:tcPr>
          <w:p w14:paraId="3620567F" w14:textId="40129B1A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K.</w:t>
            </w:r>
          </w:p>
        </w:tc>
        <w:tc>
          <w:tcPr>
            <w:tcW w:w="2570" w:type="dxa"/>
          </w:tcPr>
          <w:p w14:paraId="11A325F9" w14:textId="1C9797EF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F.</w:t>
            </w:r>
          </w:p>
        </w:tc>
      </w:tr>
      <w:tr w:rsidR="00F40C9C" w14:paraId="72B49CBF" w14:textId="77777777" w:rsidTr="00F40C9C">
        <w:trPr>
          <w:trHeight w:val="299"/>
        </w:trPr>
        <w:tc>
          <w:tcPr>
            <w:tcW w:w="1137" w:type="dxa"/>
          </w:tcPr>
          <w:p w14:paraId="3ECF0B63" w14:textId="77A7C664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14.</w:t>
            </w:r>
          </w:p>
        </w:tc>
        <w:tc>
          <w:tcPr>
            <w:tcW w:w="2427" w:type="dxa"/>
          </w:tcPr>
          <w:p w14:paraId="27F4BDCB" w14:textId="3A432B6F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K.</w:t>
            </w:r>
          </w:p>
        </w:tc>
        <w:tc>
          <w:tcPr>
            <w:tcW w:w="2570" w:type="dxa"/>
          </w:tcPr>
          <w:p w14:paraId="7321CCA4" w14:textId="3C881024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E.</w:t>
            </w:r>
          </w:p>
        </w:tc>
      </w:tr>
      <w:tr w:rsidR="00F40C9C" w14:paraId="6583C8EB" w14:textId="77777777" w:rsidTr="00F40C9C">
        <w:trPr>
          <w:trHeight w:val="299"/>
        </w:trPr>
        <w:tc>
          <w:tcPr>
            <w:tcW w:w="1137" w:type="dxa"/>
          </w:tcPr>
          <w:p w14:paraId="1F4C3E66" w14:textId="3197694B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15.</w:t>
            </w:r>
          </w:p>
        </w:tc>
        <w:tc>
          <w:tcPr>
            <w:tcW w:w="2427" w:type="dxa"/>
          </w:tcPr>
          <w:p w14:paraId="4B028467" w14:textId="110ADAA6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L.</w:t>
            </w:r>
          </w:p>
        </w:tc>
        <w:tc>
          <w:tcPr>
            <w:tcW w:w="2570" w:type="dxa"/>
          </w:tcPr>
          <w:p w14:paraId="3A9E49D8" w14:textId="1808C516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N.</w:t>
            </w:r>
          </w:p>
        </w:tc>
      </w:tr>
      <w:tr w:rsidR="00F40C9C" w14:paraId="7C78AD80" w14:textId="77777777" w:rsidTr="00F40C9C">
        <w:trPr>
          <w:trHeight w:val="299"/>
        </w:trPr>
        <w:tc>
          <w:tcPr>
            <w:tcW w:w="1137" w:type="dxa"/>
          </w:tcPr>
          <w:p w14:paraId="24BB7786" w14:textId="16B3F960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16.</w:t>
            </w:r>
          </w:p>
        </w:tc>
        <w:tc>
          <w:tcPr>
            <w:tcW w:w="2427" w:type="dxa"/>
          </w:tcPr>
          <w:p w14:paraId="46E50C99" w14:textId="260D3B62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L.</w:t>
            </w:r>
          </w:p>
        </w:tc>
        <w:tc>
          <w:tcPr>
            <w:tcW w:w="2570" w:type="dxa"/>
          </w:tcPr>
          <w:p w14:paraId="5C2116E8" w14:textId="48DD091A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A.</w:t>
            </w:r>
          </w:p>
        </w:tc>
      </w:tr>
      <w:tr w:rsidR="00F40C9C" w14:paraId="183CC604" w14:textId="77777777" w:rsidTr="00F40C9C">
        <w:trPr>
          <w:trHeight w:val="299"/>
        </w:trPr>
        <w:tc>
          <w:tcPr>
            <w:tcW w:w="1137" w:type="dxa"/>
          </w:tcPr>
          <w:p w14:paraId="5BD108FD" w14:textId="222527BC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lastRenderedPageBreak/>
              <w:t>17.</w:t>
            </w:r>
          </w:p>
        </w:tc>
        <w:tc>
          <w:tcPr>
            <w:tcW w:w="2427" w:type="dxa"/>
          </w:tcPr>
          <w:p w14:paraId="7D52CBBD" w14:textId="0A5063D5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M.</w:t>
            </w:r>
          </w:p>
        </w:tc>
        <w:tc>
          <w:tcPr>
            <w:tcW w:w="2570" w:type="dxa"/>
          </w:tcPr>
          <w:p w14:paraId="6C5F1F33" w14:textId="642685C6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Mi.</w:t>
            </w:r>
          </w:p>
        </w:tc>
      </w:tr>
      <w:tr w:rsidR="00F40C9C" w14:paraId="35E50937" w14:textId="77777777" w:rsidTr="00F40C9C">
        <w:trPr>
          <w:trHeight w:val="299"/>
        </w:trPr>
        <w:tc>
          <w:tcPr>
            <w:tcW w:w="1137" w:type="dxa"/>
          </w:tcPr>
          <w:p w14:paraId="2450BE07" w14:textId="7E336495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18.</w:t>
            </w:r>
          </w:p>
        </w:tc>
        <w:tc>
          <w:tcPr>
            <w:tcW w:w="2427" w:type="dxa"/>
          </w:tcPr>
          <w:p w14:paraId="4896D2C2" w14:textId="1A818A6F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M.</w:t>
            </w:r>
          </w:p>
        </w:tc>
        <w:tc>
          <w:tcPr>
            <w:tcW w:w="2570" w:type="dxa"/>
          </w:tcPr>
          <w:p w14:paraId="5D202980" w14:textId="6138B86B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Ma.</w:t>
            </w:r>
          </w:p>
        </w:tc>
      </w:tr>
      <w:tr w:rsidR="00F40C9C" w14:paraId="39B75EAE" w14:textId="77777777" w:rsidTr="00F40C9C">
        <w:trPr>
          <w:trHeight w:val="299"/>
        </w:trPr>
        <w:tc>
          <w:tcPr>
            <w:tcW w:w="1137" w:type="dxa"/>
          </w:tcPr>
          <w:p w14:paraId="7612C3C8" w14:textId="5B31209C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19.</w:t>
            </w:r>
          </w:p>
        </w:tc>
        <w:tc>
          <w:tcPr>
            <w:tcW w:w="2427" w:type="dxa"/>
          </w:tcPr>
          <w:p w14:paraId="48EDC4D8" w14:textId="530524B2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M.</w:t>
            </w:r>
          </w:p>
        </w:tc>
        <w:tc>
          <w:tcPr>
            <w:tcW w:w="2570" w:type="dxa"/>
          </w:tcPr>
          <w:p w14:paraId="64A56F9A" w14:textId="2BE924F4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D.</w:t>
            </w:r>
          </w:p>
        </w:tc>
      </w:tr>
      <w:tr w:rsidR="00F40C9C" w14:paraId="7681BC5E" w14:textId="77777777" w:rsidTr="00F40C9C">
        <w:trPr>
          <w:trHeight w:val="299"/>
        </w:trPr>
        <w:tc>
          <w:tcPr>
            <w:tcW w:w="1137" w:type="dxa"/>
          </w:tcPr>
          <w:p w14:paraId="44360695" w14:textId="416DE054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20.</w:t>
            </w:r>
          </w:p>
        </w:tc>
        <w:tc>
          <w:tcPr>
            <w:tcW w:w="2427" w:type="dxa"/>
          </w:tcPr>
          <w:p w14:paraId="67A75286" w14:textId="73E11F79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M.</w:t>
            </w:r>
          </w:p>
        </w:tc>
        <w:tc>
          <w:tcPr>
            <w:tcW w:w="2570" w:type="dxa"/>
          </w:tcPr>
          <w:p w14:paraId="1915DB10" w14:textId="62A5C393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T.</w:t>
            </w:r>
          </w:p>
        </w:tc>
      </w:tr>
      <w:tr w:rsidR="00F40C9C" w14:paraId="3C4308A7" w14:textId="77777777" w:rsidTr="00F40C9C">
        <w:trPr>
          <w:trHeight w:val="299"/>
        </w:trPr>
        <w:tc>
          <w:tcPr>
            <w:tcW w:w="1137" w:type="dxa"/>
          </w:tcPr>
          <w:p w14:paraId="68726497" w14:textId="7E9FA83F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21.</w:t>
            </w:r>
          </w:p>
        </w:tc>
        <w:tc>
          <w:tcPr>
            <w:tcW w:w="2427" w:type="dxa"/>
          </w:tcPr>
          <w:p w14:paraId="0789F510" w14:textId="7869FB7E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P.</w:t>
            </w:r>
          </w:p>
        </w:tc>
        <w:tc>
          <w:tcPr>
            <w:tcW w:w="2570" w:type="dxa"/>
          </w:tcPr>
          <w:p w14:paraId="528B121F" w14:textId="3CA71B8A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A.</w:t>
            </w:r>
          </w:p>
        </w:tc>
      </w:tr>
      <w:tr w:rsidR="00F40C9C" w14:paraId="093B555B" w14:textId="77777777" w:rsidTr="00F40C9C">
        <w:trPr>
          <w:trHeight w:val="299"/>
        </w:trPr>
        <w:tc>
          <w:tcPr>
            <w:tcW w:w="1137" w:type="dxa"/>
          </w:tcPr>
          <w:p w14:paraId="07D289ED" w14:textId="1E2B3E5C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22.</w:t>
            </w:r>
          </w:p>
        </w:tc>
        <w:tc>
          <w:tcPr>
            <w:tcW w:w="2427" w:type="dxa"/>
          </w:tcPr>
          <w:p w14:paraId="3301F5AE" w14:textId="16CB50AE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P.</w:t>
            </w:r>
          </w:p>
        </w:tc>
        <w:tc>
          <w:tcPr>
            <w:tcW w:w="2570" w:type="dxa"/>
          </w:tcPr>
          <w:p w14:paraId="6D3AF0F8" w14:textId="0D8BDCD2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S.</w:t>
            </w:r>
          </w:p>
        </w:tc>
      </w:tr>
      <w:tr w:rsidR="00F40C9C" w14:paraId="15407929" w14:textId="77777777" w:rsidTr="00F40C9C">
        <w:trPr>
          <w:trHeight w:val="299"/>
        </w:trPr>
        <w:tc>
          <w:tcPr>
            <w:tcW w:w="1137" w:type="dxa"/>
          </w:tcPr>
          <w:p w14:paraId="77998CF0" w14:textId="40DFEE3E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23.</w:t>
            </w:r>
          </w:p>
        </w:tc>
        <w:tc>
          <w:tcPr>
            <w:tcW w:w="2427" w:type="dxa"/>
          </w:tcPr>
          <w:p w14:paraId="58C0C0F5" w14:textId="4FE60FFF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P.J.</w:t>
            </w:r>
          </w:p>
        </w:tc>
        <w:tc>
          <w:tcPr>
            <w:tcW w:w="2570" w:type="dxa"/>
          </w:tcPr>
          <w:p w14:paraId="75B754E3" w14:textId="79EA8167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A.</w:t>
            </w:r>
          </w:p>
        </w:tc>
      </w:tr>
      <w:tr w:rsidR="00F40C9C" w14:paraId="7F80244B" w14:textId="77777777" w:rsidTr="00F40C9C">
        <w:trPr>
          <w:trHeight w:val="299"/>
        </w:trPr>
        <w:tc>
          <w:tcPr>
            <w:tcW w:w="1137" w:type="dxa"/>
          </w:tcPr>
          <w:p w14:paraId="7E143DFD" w14:textId="27E4CBC3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24.</w:t>
            </w:r>
          </w:p>
        </w:tc>
        <w:tc>
          <w:tcPr>
            <w:tcW w:w="2427" w:type="dxa"/>
          </w:tcPr>
          <w:p w14:paraId="699B180E" w14:textId="0A092DF7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R.</w:t>
            </w:r>
          </w:p>
        </w:tc>
        <w:tc>
          <w:tcPr>
            <w:tcW w:w="2570" w:type="dxa"/>
          </w:tcPr>
          <w:p w14:paraId="7DF6C8BE" w14:textId="154BCEFE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D.</w:t>
            </w:r>
          </w:p>
        </w:tc>
      </w:tr>
      <w:tr w:rsidR="00F40C9C" w14:paraId="2753A8A9" w14:textId="77777777" w:rsidTr="00F40C9C">
        <w:trPr>
          <w:trHeight w:val="299"/>
        </w:trPr>
        <w:tc>
          <w:tcPr>
            <w:tcW w:w="1137" w:type="dxa"/>
          </w:tcPr>
          <w:p w14:paraId="55BC5D52" w14:textId="72EBE5BA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25.</w:t>
            </w:r>
          </w:p>
        </w:tc>
        <w:tc>
          <w:tcPr>
            <w:tcW w:w="2427" w:type="dxa"/>
          </w:tcPr>
          <w:p w14:paraId="3654E9A2" w14:textId="16814871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R.</w:t>
            </w:r>
          </w:p>
        </w:tc>
        <w:tc>
          <w:tcPr>
            <w:tcW w:w="2570" w:type="dxa"/>
          </w:tcPr>
          <w:p w14:paraId="7293B355" w14:textId="34604343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M.</w:t>
            </w:r>
          </w:p>
        </w:tc>
      </w:tr>
      <w:tr w:rsidR="00F40C9C" w14:paraId="65318BED" w14:textId="77777777" w:rsidTr="00F40C9C">
        <w:trPr>
          <w:trHeight w:val="299"/>
        </w:trPr>
        <w:tc>
          <w:tcPr>
            <w:tcW w:w="1137" w:type="dxa"/>
          </w:tcPr>
          <w:p w14:paraId="5A09CF03" w14:textId="11236789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26.</w:t>
            </w:r>
          </w:p>
        </w:tc>
        <w:tc>
          <w:tcPr>
            <w:tcW w:w="2427" w:type="dxa"/>
          </w:tcPr>
          <w:p w14:paraId="45579A87" w14:textId="05B2AC1D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R.</w:t>
            </w:r>
          </w:p>
        </w:tc>
        <w:tc>
          <w:tcPr>
            <w:tcW w:w="2570" w:type="dxa"/>
          </w:tcPr>
          <w:p w14:paraId="4CD01139" w14:textId="2BDEC8B3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B.</w:t>
            </w:r>
          </w:p>
        </w:tc>
      </w:tr>
      <w:tr w:rsidR="00F40C9C" w14:paraId="29585EF2" w14:textId="77777777" w:rsidTr="00F40C9C">
        <w:trPr>
          <w:trHeight w:val="299"/>
        </w:trPr>
        <w:tc>
          <w:tcPr>
            <w:tcW w:w="1137" w:type="dxa"/>
          </w:tcPr>
          <w:p w14:paraId="517E34D5" w14:textId="71AF9050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27.</w:t>
            </w:r>
          </w:p>
        </w:tc>
        <w:tc>
          <w:tcPr>
            <w:tcW w:w="2427" w:type="dxa"/>
          </w:tcPr>
          <w:p w14:paraId="71BDBD12" w14:textId="7B0C8FDC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S.</w:t>
            </w:r>
          </w:p>
        </w:tc>
        <w:tc>
          <w:tcPr>
            <w:tcW w:w="2570" w:type="dxa"/>
          </w:tcPr>
          <w:p w14:paraId="170B58BF" w14:textId="5DEAA010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P.</w:t>
            </w:r>
          </w:p>
        </w:tc>
      </w:tr>
      <w:tr w:rsidR="00F40C9C" w14:paraId="391FB8DE" w14:textId="77777777" w:rsidTr="00F40C9C">
        <w:trPr>
          <w:trHeight w:val="299"/>
        </w:trPr>
        <w:tc>
          <w:tcPr>
            <w:tcW w:w="1137" w:type="dxa"/>
          </w:tcPr>
          <w:p w14:paraId="3876E363" w14:textId="4F205ADD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28.</w:t>
            </w:r>
          </w:p>
        </w:tc>
        <w:tc>
          <w:tcPr>
            <w:tcW w:w="2427" w:type="dxa"/>
          </w:tcPr>
          <w:p w14:paraId="43FE2801" w14:textId="0D15C528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Š.</w:t>
            </w:r>
          </w:p>
        </w:tc>
        <w:tc>
          <w:tcPr>
            <w:tcW w:w="2570" w:type="dxa"/>
          </w:tcPr>
          <w:p w14:paraId="08517C71" w14:textId="0AACD6D3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V.</w:t>
            </w:r>
          </w:p>
        </w:tc>
      </w:tr>
      <w:tr w:rsidR="00F40C9C" w14:paraId="2E9FF310" w14:textId="77777777" w:rsidTr="00F40C9C">
        <w:trPr>
          <w:trHeight w:val="299"/>
        </w:trPr>
        <w:tc>
          <w:tcPr>
            <w:tcW w:w="1137" w:type="dxa"/>
          </w:tcPr>
          <w:p w14:paraId="76081F08" w14:textId="603F13B3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29.</w:t>
            </w:r>
          </w:p>
        </w:tc>
        <w:tc>
          <w:tcPr>
            <w:tcW w:w="2427" w:type="dxa"/>
          </w:tcPr>
          <w:p w14:paraId="309B5E95" w14:textId="3503A869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Š.</w:t>
            </w:r>
          </w:p>
        </w:tc>
        <w:tc>
          <w:tcPr>
            <w:tcW w:w="2570" w:type="dxa"/>
          </w:tcPr>
          <w:p w14:paraId="53884A87" w14:textId="5B8B95E2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M.</w:t>
            </w:r>
          </w:p>
        </w:tc>
      </w:tr>
      <w:tr w:rsidR="00F40C9C" w14:paraId="35CFA595" w14:textId="77777777" w:rsidTr="00F40C9C">
        <w:trPr>
          <w:trHeight w:val="299"/>
        </w:trPr>
        <w:tc>
          <w:tcPr>
            <w:tcW w:w="1137" w:type="dxa"/>
          </w:tcPr>
          <w:p w14:paraId="38CB3FB5" w14:textId="27102376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30.</w:t>
            </w:r>
          </w:p>
        </w:tc>
        <w:tc>
          <w:tcPr>
            <w:tcW w:w="2427" w:type="dxa"/>
          </w:tcPr>
          <w:p w14:paraId="6857E283" w14:textId="06A3DC6B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T.</w:t>
            </w:r>
          </w:p>
        </w:tc>
        <w:tc>
          <w:tcPr>
            <w:tcW w:w="2570" w:type="dxa"/>
          </w:tcPr>
          <w:p w14:paraId="0E999AAD" w14:textId="0F01736D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K.</w:t>
            </w:r>
          </w:p>
        </w:tc>
      </w:tr>
      <w:tr w:rsidR="00F40C9C" w14:paraId="2CDD7974" w14:textId="77777777" w:rsidTr="00F40C9C">
        <w:trPr>
          <w:trHeight w:val="299"/>
        </w:trPr>
        <w:tc>
          <w:tcPr>
            <w:tcW w:w="1137" w:type="dxa"/>
          </w:tcPr>
          <w:p w14:paraId="2A2816E1" w14:textId="098B0A57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31.</w:t>
            </w:r>
          </w:p>
        </w:tc>
        <w:tc>
          <w:tcPr>
            <w:tcW w:w="2427" w:type="dxa"/>
          </w:tcPr>
          <w:p w14:paraId="5F029160" w14:textId="6C694A26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V.</w:t>
            </w:r>
          </w:p>
        </w:tc>
        <w:tc>
          <w:tcPr>
            <w:tcW w:w="2570" w:type="dxa"/>
          </w:tcPr>
          <w:p w14:paraId="008FEF56" w14:textId="43CDEDB9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E.</w:t>
            </w:r>
          </w:p>
        </w:tc>
      </w:tr>
      <w:tr w:rsidR="00F40C9C" w14:paraId="6FA946DA" w14:textId="77777777" w:rsidTr="00F40C9C">
        <w:trPr>
          <w:trHeight w:val="299"/>
        </w:trPr>
        <w:tc>
          <w:tcPr>
            <w:tcW w:w="1137" w:type="dxa"/>
          </w:tcPr>
          <w:p w14:paraId="41852C32" w14:textId="1F39251C" w:rsidR="00F40C9C" w:rsidRDefault="00F40C9C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32.</w:t>
            </w:r>
          </w:p>
        </w:tc>
        <w:tc>
          <w:tcPr>
            <w:tcW w:w="2427" w:type="dxa"/>
          </w:tcPr>
          <w:p w14:paraId="2CFD44CB" w14:textId="7E56E532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V.</w:t>
            </w:r>
          </w:p>
        </w:tc>
        <w:tc>
          <w:tcPr>
            <w:tcW w:w="2570" w:type="dxa"/>
          </w:tcPr>
          <w:p w14:paraId="0B44F64B" w14:textId="2F8BB1DF" w:rsidR="00F40C9C" w:rsidRDefault="00591502" w:rsidP="00F10CCD">
            <w:pPr>
              <w:spacing w:after="0" w:afterAutospacing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M.</w:t>
            </w:r>
          </w:p>
        </w:tc>
      </w:tr>
    </w:tbl>
    <w:p w14:paraId="41776098" w14:textId="77777777" w:rsidR="00F10CCD" w:rsidRDefault="00F10CCD" w:rsidP="00F10CCD">
      <w:pPr>
        <w:spacing w:after="0" w:afterAutospacing="0" w:line="240" w:lineRule="auto"/>
        <w:rPr>
          <w:bCs/>
          <w:lang w:val="hr-HR"/>
        </w:rPr>
      </w:pPr>
    </w:p>
    <w:tbl>
      <w:tblPr>
        <w:tblStyle w:val="Reetkatablice"/>
        <w:tblpPr w:leftFromText="180" w:rightFromText="180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1502" w14:paraId="429FB623" w14:textId="77777777" w:rsidTr="00591502">
        <w:tc>
          <w:tcPr>
            <w:tcW w:w="9629" w:type="dxa"/>
          </w:tcPr>
          <w:p w14:paraId="6BB40F4C" w14:textId="0711E5B7" w:rsidR="00591502" w:rsidRDefault="00591502" w:rsidP="00591502">
            <w:pPr>
              <w:spacing w:before="120" w:after="0" w:afterAutospacing="0"/>
              <w:rPr>
                <w:b/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Poziv na testiranje kandidatima j</w:t>
            </w:r>
            <w:r w:rsidR="00F57EF0">
              <w:rPr>
                <w:b/>
                <w:u w:val="single"/>
                <w:lang w:val="hr-HR"/>
              </w:rPr>
              <w:t>e</w:t>
            </w:r>
            <w:r>
              <w:rPr>
                <w:b/>
                <w:u w:val="single"/>
                <w:lang w:val="hr-HR"/>
              </w:rPr>
              <w:t xml:space="preserve"> upućen i elektroničkom poštom.</w:t>
            </w:r>
          </w:p>
          <w:p w14:paraId="75BBD9CE" w14:textId="3EB2D6DF" w:rsidR="00591502" w:rsidRPr="00F10CCD" w:rsidRDefault="00591502" w:rsidP="00591502">
            <w:pPr>
              <w:spacing w:after="120" w:afterAutospacing="0"/>
              <w:rPr>
                <w:b/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Kandidati mogu provjeriti jesu li pozvani na testiranje</w:t>
            </w:r>
            <w:r w:rsidR="00F57EF0">
              <w:rPr>
                <w:b/>
                <w:u w:val="single"/>
                <w:lang w:val="hr-HR"/>
              </w:rPr>
              <w:t xml:space="preserve"> pozivom</w:t>
            </w:r>
            <w:r>
              <w:rPr>
                <w:b/>
                <w:u w:val="single"/>
                <w:lang w:val="hr-HR"/>
              </w:rPr>
              <w:t xml:space="preserve"> na telefonski broj</w:t>
            </w:r>
            <w:r w:rsidR="00F57EF0">
              <w:rPr>
                <w:b/>
                <w:u w:val="single"/>
                <w:lang w:val="hr-HR"/>
              </w:rPr>
              <w:t>:</w:t>
            </w:r>
            <w:r>
              <w:rPr>
                <w:b/>
                <w:u w:val="single"/>
                <w:lang w:val="hr-HR"/>
              </w:rPr>
              <w:t xml:space="preserve"> 031/207-240 ili putem elektroničke pošte na e-mail: </w:t>
            </w:r>
            <w:hyperlink r:id="rId7" w:history="1">
              <w:r w:rsidRPr="007A53A9">
                <w:rPr>
                  <w:rStyle w:val="Hiperveza"/>
                  <w:b/>
                  <w:lang w:val="hr-HR"/>
                </w:rPr>
                <w:t>dao@dao.hr</w:t>
              </w:r>
            </w:hyperlink>
          </w:p>
        </w:tc>
      </w:tr>
    </w:tbl>
    <w:p w14:paraId="308BED4B" w14:textId="77777777" w:rsidR="00591502" w:rsidRPr="00591502" w:rsidRDefault="00591502" w:rsidP="00591502">
      <w:pPr>
        <w:rPr>
          <w:lang w:val="hr-HR"/>
        </w:rPr>
      </w:pPr>
    </w:p>
    <w:sectPr w:rsidR="00591502" w:rsidRPr="00591502" w:rsidSect="00CF5DB1">
      <w:headerReference w:type="default" r:id="rId8"/>
      <w:pgSz w:w="11907" w:h="16839" w:code="9"/>
      <w:pgMar w:top="28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5256" w14:textId="77777777" w:rsidR="006C0507" w:rsidRDefault="006C0507" w:rsidP="00891666">
      <w:pPr>
        <w:spacing w:after="0" w:line="240" w:lineRule="auto"/>
      </w:pPr>
      <w:r>
        <w:separator/>
      </w:r>
    </w:p>
  </w:endnote>
  <w:endnote w:type="continuationSeparator" w:id="0">
    <w:p w14:paraId="0D3FCEC8" w14:textId="77777777" w:rsidR="006C0507" w:rsidRDefault="006C0507" w:rsidP="0089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675F" w14:textId="77777777" w:rsidR="006C0507" w:rsidRDefault="006C0507" w:rsidP="00891666">
      <w:pPr>
        <w:spacing w:after="0" w:line="240" w:lineRule="auto"/>
      </w:pPr>
      <w:r>
        <w:separator/>
      </w:r>
    </w:p>
  </w:footnote>
  <w:footnote w:type="continuationSeparator" w:id="0">
    <w:p w14:paraId="74DC6751" w14:textId="77777777" w:rsidR="006C0507" w:rsidRDefault="006C0507" w:rsidP="0089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4D68" w14:textId="77777777" w:rsidR="00891666" w:rsidRDefault="00891666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2C2AF9D7" wp14:editId="07BF80A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298" cy="2113472"/>
          <wp:effectExtent l="19050" t="0" r="552" b="0"/>
          <wp:wrapTopAndBottom/>
          <wp:docPr id="2" name="Picture 1" descr="DAOS - 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OS - Memorandu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98" cy="2113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CC3"/>
    <w:multiLevelType w:val="hybridMultilevel"/>
    <w:tmpl w:val="AAEA51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1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66"/>
    <w:rsid w:val="00080713"/>
    <w:rsid w:val="000C5FF8"/>
    <w:rsid w:val="000E60C6"/>
    <w:rsid w:val="000F653B"/>
    <w:rsid w:val="0011372E"/>
    <w:rsid w:val="00121212"/>
    <w:rsid w:val="00175E19"/>
    <w:rsid w:val="00180EDA"/>
    <w:rsid w:val="0018299B"/>
    <w:rsid w:val="001928DC"/>
    <w:rsid w:val="00196221"/>
    <w:rsid w:val="001965AC"/>
    <w:rsid w:val="00204585"/>
    <w:rsid w:val="002046FA"/>
    <w:rsid w:val="0021144E"/>
    <w:rsid w:val="002A667A"/>
    <w:rsid w:val="002B51B4"/>
    <w:rsid w:val="002E1F79"/>
    <w:rsid w:val="0036650E"/>
    <w:rsid w:val="00411792"/>
    <w:rsid w:val="00417DF7"/>
    <w:rsid w:val="004A5300"/>
    <w:rsid w:val="005602AD"/>
    <w:rsid w:val="00591502"/>
    <w:rsid w:val="005A75BA"/>
    <w:rsid w:val="005D3A4E"/>
    <w:rsid w:val="005E0182"/>
    <w:rsid w:val="006051C7"/>
    <w:rsid w:val="006565C0"/>
    <w:rsid w:val="006C0507"/>
    <w:rsid w:val="006C14D6"/>
    <w:rsid w:val="006E4F62"/>
    <w:rsid w:val="007230B2"/>
    <w:rsid w:val="00756BDB"/>
    <w:rsid w:val="007B0D7A"/>
    <w:rsid w:val="007D1D6D"/>
    <w:rsid w:val="007E63F4"/>
    <w:rsid w:val="00811D17"/>
    <w:rsid w:val="00834006"/>
    <w:rsid w:val="00860D50"/>
    <w:rsid w:val="00891666"/>
    <w:rsid w:val="008B593C"/>
    <w:rsid w:val="009025FA"/>
    <w:rsid w:val="009038E5"/>
    <w:rsid w:val="00916F39"/>
    <w:rsid w:val="00943DEB"/>
    <w:rsid w:val="00997619"/>
    <w:rsid w:val="009B0F53"/>
    <w:rsid w:val="009B5E84"/>
    <w:rsid w:val="009E6CFB"/>
    <w:rsid w:val="00A57BD4"/>
    <w:rsid w:val="00AB1E52"/>
    <w:rsid w:val="00AE197C"/>
    <w:rsid w:val="00B00009"/>
    <w:rsid w:val="00B67670"/>
    <w:rsid w:val="00B722A8"/>
    <w:rsid w:val="00BB6159"/>
    <w:rsid w:val="00C30880"/>
    <w:rsid w:val="00C52A69"/>
    <w:rsid w:val="00C5536F"/>
    <w:rsid w:val="00C60129"/>
    <w:rsid w:val="00CD123F"/>
    <w:rsid w:val="00CF5DB1"/>
    <w:rsid w:val="00D11751"/>
    <w:rsid w:val="00D15241"/>
    <w:rsid w:val="00D67753"/>
    <w:rsid w:val="00D67887"/>
    <w:rsid w:val="00D741B8"/>
    <w:rsid w:val="00DB2A5B"/>
    <w:rsid w:val="00E20E66"/>
    <w:rsid w:val="00EA3931"/>
    <w:rsid w:val="00ED3DB4"/>
    <w:rsid w:val="00EE7E9C"/>
    <w:rsid w:val="00EF10DA"/>
    <w:rsid w:val="00F10CCD"/>
    <w:rsid w:val="00F40C9C"/>
    <w:rsid w:val="00F57EF0"/>
    <w:rsid w:val="00F74B4B"/>
    <w:rsid w:val="00F800A6"/>
    <w:rsid w:val="00FA253F"/>
    <w:rsid w:val="00FE1CAE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6C12"/>
  <w15:docId w15:val="{469323F2-4A30-49ED-8FB7-5751AAD8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FA"/>
    <w:pPr>
      <w:spacing w:after="100" w:afterAutospacing="1"/>
    </w:pPr>
    <w:rPr>
      <w:rFonts w:ascii="Calibri" w:hAnsi="Calibri"/>
      <w:spacing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16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666"/>
  </w:style>
  <w:style w:type="paragraph" w:styleId="Podnoje">
    <w:name w:val="footer"/>
    <w:basedOn w:val="Normal"/>
    <w:link w:val="PodnojeChar"/>
    <w:uiPriority w:val="99"/>
    <w:unhideWhenUsed/>
    <w:rsid w:val="008916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666"/>
  </w:style>
  <w:style w:type="paragraph" w:styleId="Tekstbalonia">
    <w:name w:val="Balloon Text"/>
    <w:basedOn w:val="Normal"/>
    <w:link w:val="TekstbaloniaChar"/>
    <w:uiPriority w:val="99"/>
    <w:semiHidden/>
    <w:unhideWhenUsed/>
    <w:rsid w:val="0089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166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57BD4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57BD4"/>
    <w:pPr>
      <w:spacing w:after="0" w:afterAutospacing="0" w:line="240" w:lineRule="auto"/>
    </w:pPr>
    <w:rPr>
      <w:rFonts w:cs="Calibri"/>
      <w:sz w:val="22"/>
      <w:szCs w:val="22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57BD4"/>
    <w:rPr>
      <w:rFonts w:ascii="Calibri" w:hAnsi="Calibri" w:cs="Calibri"/>
      <w:spacing w:val="0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F1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0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o@da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Human01</dc:creator>
  <cp:lastModifiedBy>Državni arhiv Osijek</cp:lastModifiedBy>
  <cp:revision>4</cp:revision>
  <cp:lastPrinted>2025-02-17T07:16:00Z</cp:lastPrinted>
  <dcterms:created xsi:type="dcterms:W3CDTF">2026-01-19T12:45:00Z</dcterms:created>
  <dcterms:modified xsi:type="dcterms:W3CDTF">2026-01-20T09:27:00Z</dcterms:modified>
</cp:coreProperties>
</file>