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9920" w14:textId="7CF24EFC" w:rsidR="00C30880" w:rsidRDefault="005E0182" w:rsidP="002B51B4">
      <w:pPr>
        <w:rPr>
          <w:lang w:val="hr-HR"/>
        </w:rPr>
      </w:pPr>
      <w:r w:rsidRPr="00B97A8A">
        <w:rPr>
          <w:lang w:val="hr-HR"/>
        </w:rPr>
        <w:t xml:space="preserve">Osijek, </w:t>
      </w:r>
      <w:r w:rsidR="00DF6225">
        <w:rPr>
          <w:lang w:val="hr-HR"/>
        </w:rPr>
        <w:t>1</w:t>
      </w:r>
      <w:r w:rsidR="00277661">
        <w:rPr>
          <w:lang w:val="hr-HR"/>
        </w:rPr>
        <w:t>7</w:t>
      </w:r>
      <w:r w:rsidR="00B97A8A" w:rsidRPr="00B97A8A">
        <w:rPr>
          <w:lang w:val="hr-HR"/>
        </w:rPr>
        <w:t xml:space="preserve">. </w:t>
      </w:r>
      <w:r w:rsidR="00277661">
        <w:rPr>
          <w:lang w:val="hr-HR"/>
        </w:rPr>
        <w:t>ožujka</w:t>
      </w:r>
      <w:r w:rsidR="00B97A8A" w:rsidRPr="00B97A8A">
        <w:rPr>
          <w:lang w:val="hr-HR"/>
        </w:rPr>
        <w:t xml:space="preserve"> 202</w:t>
      </w:r>
      <w:r w:rsidR="00DF6225">
        <w:rPr>
          <w:lang w:val="hr-HR"/>
        </w:rPr>
        <w:t>6</w:t>
      </w:r>
      <w:r w:rsidR="00B97A8A" w:rsidRPr="00B97A8A">
        <w:rPr>
          <w:lang w:val="hr-HR"/>
        </w:rPr>
        <w:t>.</w:t>
      </w:r>
    </w:p>
    <w:p w14:paraId="4F5D581F" w14:textId="16A7A617" w:rsidR="00370CCF" w:rsidRDefault="00370CCF" w:rsidP="00522567">
      <w:pPr>
        <w:spacing w:line="240" w:lineRule="auto"/>
        <w:rPr>
          <w:lang w:val="hr-HR"/>
        </w:rPr>
      </w:pPr>
      <w:r>
        <w:rPr>
          <w:lang w:val="hr-HR"/>
        </w:rPr>
        <w:t>Na temelju članka 10. stavka 1. točke 10. Zakona o pravu na pristup informacijama („Narodne novine“, broj 25/2013, 85/2015 i 69/2022), Državni arhiv u Osijeku objavljuje</w:t>
      </w:r>
    </w:p>
    <w:p w14:paraId="4212FD62" w14:textId="7C489907" w:rsidR="00370CCF" w:rsidRDefault="00370CCF" w:rsidP="00522567">
      <w:pPr>
        <w:spacing w:after="240" w:afterAutospacing="0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OBAVIJEST</w:t>
      </w:r>
    </w:p>
    <w:p w14:paraId="2BF01DA8" w14:textId="7A65893F" w:rsidR="000936B4" w:rsidRDefault="00370CCF" w:rsidP="00522567">
      <w:pPr>
        <w:spacing w:after="0" w:afterAutospacing="0" w:line="240" w:lineRule="auto"/>
        <w:jc w:val="center"/>
        <w:rPr>
          <w:b/>
          <w:lang w:val="hr-HR"/>
        </w:rPr>
      </w:pPr>
      <w:r>
        <w:rPr>
          <w:b/>
          <w:bCs/>
          <w:lang w:val="hr-HR"/>
        </w:rPr>
        <w:t xml:space="preserve">o ishodu javnog natječaja </w:t>
      </w:r>
      <w:r w:rsidR="000936B4">
        <w:rPr>
          <w:b/>
          <w:lang w:val="hr-HR"/>
        </w:rPr>
        <w:t xml:space="preserve">za popunu radnog mjesta arhivist </w:t>
      </w:r>
      <w:r w:rsidR="004E6CE0">
        <w:rPr>
          <w:b/>
          <w:lang w:val="hr-HR"/>
        </w:rPr>
        <w:t>u</w:t>
      </w:r>
      <w:r w:rsidR="000936B4">
        <w:rPr>
          <w:b/>
          <w:lang w:val="hr-HR"/>
        </w:rPr>
        <w:t xml:space="preserve"> Odjelu za </w:t>
      </w:r>
      <w:r w:rsidR="004E6CE0">
        <w:rPr>
          <w:b/>
          <w:lang w:val="hr-HR"/>
        </w:rPr>
        <w:t>obradu arhivskoga gradiva na poslovima obrade starijega arhivskoga gradiva</w:t>
      </w:r>
      <w:r w:rsidR="000936B4">
        <w:rPr>
          <w:b/>
          <w:lang w:val="hr-HR"/>
        </w:rPr>
        <w:t>, 1 izvršitelj/</w:t>
      </w:r>
      <w:proofErr w:type="spellStart"/>
      <w:r w:rsidR="000936B4">
        <w:rPr>
          <w:b/>
          <w:lang w:val="hr-HR"/>
        </w:rPr>
        <w:t>ica</w:t>
      </w:r>
      <w:proofErr w:type="spellEnd"/>
      <w:r w:rsidR="000936B4">
        <w:rPr>
          <w:b/>
          <w:lang w:val="hr-HR"/>
        </w:rPr>
        <w:t xml:space="preserve">, s punim radnim vremenom, na neodređeno vrijeme </w:t>
      </w:r>
    </w:p>
    <w:p w14:paraId="72685256" w14:textId="77777777" w:rsidR="00522567" w:rsidRDefault="00522567" w:rsidP="00522567">
      <w:pPr>
        <w:spacing w:after="0" w:afterAutospacing="0" w:line="240" w:lineRule="auto"/>
        <w:jc w:val="center"/>
        <w:rPr>
          <w:b/>
          <w:lang w:val="hr-HR"/>
        </w:rPr>
      </w:pPr>
    </w:p>
    <w:p w14:paraId="51E61D5F" w14:textId="77777777" w:rsidR="00522567" w:rsidRDefault="00522567" w:rsidP="00522567">
      <w:pPr>
        <w:spacing w:after="0" w:afterAutospacing="0" w:line="240" w:lineRule="auto"/>
        <w:jc w:val="center"/>
        <w:rPr>
          <w:b/>
          <w:lang w:val="hr-HR"/>
        </w:rPr>
      </w:pPr>
    </w:p>
    <w:p w14:paraId="7DDB5295" w14:textId="2831A9A5" w:rsidR="004E6CE0" w:rsidRPr="004E6CE0" w:rsidRDefault="00370CCF" w:rsidP="004E6CE0">
      <w:pPr>
        <w:spacing w:after="0" w:afterAutospacing="0" w:line="240" w:lineRule="auto"/>
        <w:rPr>
          <w:bCs/>
          <w:lang w:val="hr-HR"/>
        </w:rPr>
      </w:pPr>
      <w:r>
        <w:rPr>
          <w:bCs/>
          <w:lang w:val="hr-HR"/>
        </w:rPr>
        <w:t xml:space="preserve">Državni arhiv u Osijeku je </w:t>
      </w:r>
      <w:r w:rsidR="00DF6225">
        <w:rPr>
          <w:bCs/>
          <w:lang w:val="hr-HR"/>
        </w:rPr>
        <w:t>23</w:t>
      </w:r>
      <w:r>
        <w:rPr>
          <w:bCs/>
          <w:lang w:val="hr-HR"/>
        </w:rPr>
        <w:t xml:space="preserve">. </w:t>
      </w:r>
      <w:r w:rsidR="00DF6225">
        <w:rPr>
          <w:bCs/>
          <w:lang w:val="hr-HR"/>
        </w:rPr>
        <w:t>prosinca</w:t>
      </w:r>
      <w:r>
        <w:rPr>
          <w:bCs/>
          <w:lang w:val="hr-HR"/>
        </w:rPr>
        <w:t xml:space="preserve"> 202</w:t>
      </w:r>
      <w:r w:rsidR="00035FBC">
        <w:rPr>
          <w:bCs/>
          <w:lang w:val="hr-HR"/>
        </w:rPr>
        <w:t>5</w:t>
      </w:r>
      <w:r>
        <w:rPr>
          <w:bCs/>
          <w:lang w:val="hr-HR"/>
        </w:rPr>
        <w:t xml:space="preserve">. godine </w:t>
      </w:r>
      <w:r w:rsidR="005F09D4">
        <w:rPr>
          <w:bCs/>
          <w:lang w:val="hr-HR"/>
        </w:rPr>
        <w:t>na mrežnim stranicama Hrvatskog zavoda za zapošljavanje, Ministarstva kulture i medija Republike Hrvatske i Državnog arhiva u Osijeku</w:t>
      </w:r>
      <w:r>
        <w:rPr>
          <w:bCs/>
          <w:lang w:val="hr-HR"/>
        </w:rPr>
        <w:t xml:space="preserve"> objavio javni natječaj</w:t>
      </w:r>
      <w:r w:rsidR="000936B4">
        <w:rPr>
          <w:bCs/>
          <w:lang w:val="hr-HR"/>
        </w:rPr>
        <w:t xml:space="preserve"> </w:t>
      </w:r>
      <w:r w:rsidR="000936B4" w:rsidRPr="000936B4">
        <w:rPr>
          <w:bCs/>
          <w:lang w:val="hr-HR"/>
        </w:rPr>
        <w:t xml:space="preserve">za popunu radnog mjesta </w:t>
      </w:r>
      <w:r w:rsidR="004E6CE0" w:rsidRPr="004E6CE0">
        <w:rPr>
          <w:bCs/>
          <w:lang w:val="hr-HR"/>
        </w:rPr>
        <w:t>arhivist u Odjelu za obradu arhivskoga gradiva na poslovima obrade starijega arhivskoga gradiva, 1 izvršitelj/</w:t>
      </w:r>
      <w:proofErr w:type="spellStart"/>
      <w:r w:rsidR="004E6CE0" w:rsidRPr="004E6CE0">
        <w:rPr>
          <w:bCs/>
          <w:lang w:val="hr-HR"/>
        </w:rPr>
        <w:t>ica</w:t>
      </w:r>
      <w:proofErr w:type="spellEnd"/>
      <w:r w:rsidR="004E6CE0" w:rsidRPr="004E6CE0">
        <w:rPr>
          <w:bCs/>
          <w:lang w:val="hr-HR"/>
        </w:rPr>
        <w:t>, s punim radnim vremenom, na neodređeno vrijeme</w:t>
      </w:r>
      <w:r w:rsidR="004E6CE0">
        <w:rPr>
          <w:bCs/>
          <w:lang w:val="hr-HR"/>
        </w:rPr>
        <w:t>.</w:t>
      </w:r>
      <w:r w:rsidR="004E6CE0" w:rsidRPr="004E6CE0">
        <w:rPr>
          <w:bCs/>
          <w:lang w:val="hr-HR"/>
        </w:rPr>
        <w:t xml:space="preserve"> </w:t>
      </w:r>
    </w:p>
    <w:p w14:paraId="404FD90A" w14:textId="77777777" w:rsidR="004E6CE0" w:rsidRDefault="004E6CE0" w:rsidP="00370CCF">
      <w:pPr>
        <w:spacing w:line="240" w:lineRule="auto"/>
        <w:rPr>
          <w:lang w:val="hr-HR"/>
        </w:rPr>
      </w:pPr>
    </w:p>
    <w:p w14:paraId="64A35D8A" w14:textId="27B134AE" w:rsidR="00370CCF" w:rsidRDefault="00370CCF" w:rsidP="00370CCF">
      <w:pPr>
        <w:spacing w:line="240" w:lineRule="auto"/>
        <w:rPr>
          <w:lang w:val="hr-HR"/>
        </w:rPr>
      </w:pPr>
      <w:r>
        <w:rPr>
          <w:lang w:val="hr-HR"/>
        </w:rPr>
        <w:t>Na temelju</w:t>
      </w:r>
      <w:r w:rsidR="00F95639">
        <w:rPr>
          <w:lang w:val="hr-HR"/>
        </w:rPr>
        <w:t xml:space="preserve"> bodovanja</w:t>
      </w:r>
      <w:r>
        <w:rPr>
          <w:lang w:val="hr-HR"/>
        </w:rPr>
        <w:t xml:space="preserve"> ukupno ostvarenih rezultata (pisano testiranje i intervju), ravnatelj Državnog arhiva u Osijeku donio je Odluku o odabiru sljedećeg kandidata:</w:t>
      </w:r>
    </w:p>
    <w:p w14:paraId="6C6552E9" w14:textId="2B4F9AE9" w:rsidR="00370CCF" w:rsidRPr="004E6CE0" w:rsidRDefault="00DF6225" w:rsidP="004E6CE0">
      <w:pPr>
        <w:pStyle w:val="Odlomakpopisa"/>
        <w:numPr>
          <w:ilvl w:val="0"/>
          <w:numId w:val="2"/>
        </w:numPr>
        <w:spacing w:line="240" w:lineRule="auto"/>
        <w:rPr>
          <w:lang w:val="hr-HR"/>
        </w:rPr>
      </w:pPr>
      <w:r>
        <w:rPr>
          <w:rFonts w:asciiTheme="minorHAnsi" w:hAnsiTheme="minorHAnsi" w:cstheme="minorHAnsi"/>
          <w:b/>
        </w:rPr>
        <w:t>DORA RAŠIĆ</w:t>
      </w:r>
      <w:r w:rsidR="004E6CE0" w:rsidRPr="004E6CE0">
        <w:rPr>
          <w:rFonts w:asciiTheme="minorHAnsi" w:hAnsiTheme="minorHAnsi" w:cstheme="minorHAnsi"/>
          <w:b/>
        </w:rPr>
        <w:t xml:space="preserve">, </w:t>
      </w:r>
      <w:proofErr w:type="spellStart"/>
      <w:r>
        <w:rPr>
          <w:rFonts w:asciiTheme="minorHAnsi" w:hAnsiTheme="minorHAnsi" w:cstheme="minorHAnsi"/>
          <w:bCs/>
        </w:rPr>
        <w:t>sveučilišna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magistra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edukacije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hrvatskog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jezika</w:t>
      </w:r>
      <w:proofErr w:type="spellEnd"/>
      <w:r>
        <w:rPr>
          <w:rFonts w:asciiTheme="minorHAnsi" w:hAnsiTheme="minorHAnsi" w:cstheme="minorHAnsi"/>
          <w:bCs/>
        </w:rPr>
        <w:t xml:space="preserve"> i </w:t>
      </w:r>
      <w:proofErr w:type="spellStart"/>
      <w:r>
        <w:rPr>
          <w:rFonts w:asciiTheme="minorHAnsi" w:hAnsiTheme="minorHAnsi" w:cstheme="minorHAnsi"/>
          <w:bCs/>
        </w:rPr>
        <w:t>književnosti</w:t>
      </w:r>
      <w:proofErr w:type="spellEnd"/>
      <w:r>
        <w:rPr>
          <w:rFonts w:asciiTheme="minorHAnsi" w:hAnsiTheme="minorHAnsi" w:cstheme="minorHAnsi"/>
          <w:bCs/>
        </w:rPr>
        <w:t xml:space="preserve"> i </w:t>
      </w:r>
      <w:proofErr w:type="spellStart"/>
      <w:r>
        <w:rPr>
          <w:rFonts w:asciiTheme="minorHAnsi" w:hAnsiTheme="minorHAnsi" w:cstheme="minorHAnsi"/>
          <w:bCs/>
        </w:rPr>
        <w:t>sveučilišna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magistra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edukacije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povijesti</w:t>
      </w:r>
      <w:proofErr w:type="spellEnd"/>
    </w:p>
    <w:sectPr w:rsidR="00370CCF" w:rsidRPr="004E6CE0" w:rsidSect="00CF5DB1">
      <w:headerReference w:type="default" r:id="rId7"/>
      <w:pgSz w:w="11907" w:h="16839" w:code="9"/>
      <w:pgMar w:top="28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80C5" w14:textId="77777777" w:rsidR="000050E6" w:rsidRDefault="000050E6" w:rsidP="00891666">
      <w:pPr>
        <w:spacing w:after="0" w:line="240" w:lineRule="auto"/>
      </w:pPr>
      <w:r>
        <w:separator/>
      </w:r>
    </w:p>
  </w:endnote>
  <w:endnote w:type="continuationSeparator" w:id="0">
    <w:p w14:paraId="37BBB0CF" w14:textId="77777777" w:rsidR="000050E6" w:rsidRDefault="000050E6" w:rsidP="0089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7404" w14:textId="77777777" w:rsidR="000050E6" w:rsidRDefault="000050E6" w:rsidP="00891666">
      <w:pPr>
        <w:spacing w:after="0" w:line="240" w:lineRule="auto"/>
      </w:pPr>
      <w:r>
        <w:separator/>
      </w:r>
    </w:p>
  </w:footnote>
  <w:footnote w:type="continuationSeparator" w:id="0">
    <w:p w14:paraId="40716E93" w14:textId="77777777" w:rsidR="000050E6" w:rsidRDefault="000050E6" w:rsidP="0089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4D68" w14:textId="77777777" w:rsidR="00891666" w:rsidRDefault="00891666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2C2AF9D7" wp14:editId="07BF80A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298" cy="2113472"/>
          <wp:effectExtent l="19050" t="0" r="552" b="0"/>
          <wp:wrapTopAndBottom/>
          <wp:docPr id="2" name="Picture 1" descr="DAOS - Memorand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OS - Memorandu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98" cy="2113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3BE1"/>
    <w:multiLevelType w:val="hybridMultilevel"/>
    <w:tmpl w:val="B5CE0FF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300105"/>
    <w:multiLevelType w:val="hybridMultilevel"/>
    <w:tmpl w:val="43B614FC"/>
    <w:lvl w:ilvl="0" w:tplc="682CD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3928146">
    <w:abstractNumId w:val="0"/>
  </w:num>
  <w:num w:numId="2" w16cid:durableId="44612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66"/>
    <w:rsid w:val="000050E6"/>
    <w:rsid w:val="00025CD8"/>
    <w:rsid w:val="00027DB9"/>
    <w:rsid w:val="00035FBC"/>
    <w:rsid w:val="00080713"/>
    <w:rsid w:val="000936B4"/>
    <w:rsid w:val="000D07B8"/>
    <w:rsid w:val="000E60C6"/>
    <w:rsid w:val="000F653B"/>
    <w:rsid w:val="0011372E"/>
    <w:rsid w:val="00175E19"/>
    <w:rsid w:val="00180EDA"/>
    <w:rsid w:val="00184249"/>
    <w:rsid w:val="00196221"/>
    <w:rsid w:val="001965AC"/>
    <w:rsid w:val="001C34E8"/>
    <w:rsid w:val="001E2048"/>
    <w:rsid w:val="00204585"/>
    <w:rsid w:val="002046FA"/>
    <w:rsid w:val="0021144E"/>
    <w:rsid w:val="00277661"/>
    <w:rsid w:val="002A667A"/>
    <w:rsid w:val="002B51B4"/>
    <w:rsid w:val="002E1F79"/>
    <w:rsid w:val="0030211E"/>
    <w:rsid w:val="00370CCF"/>
    <w:rsid w:val="004E6CE0"/>
    <w:rsid w:val="00522567"/>
    <w:rsid w:val="00550C6E"/>
    <w:rsid w:val="005602AD"/>
    <w:rsid w:val="0059650A"/>
    <w:rsid w:val="005D3A4E"/>
    <w:rsid w:val="005E0182"/>
    <w:rsid w:val="005F09D4"/>
    <w:rsid w:val="006051C7"/>
    <w:rsid w:val="00640B96"/>
    <w:rsid w:val="006565C0"/>
    <w:rsid w:val="006C14D6"/>
    <w:rsid w:val="006E4F62"/>
    <w:rsid w:val="006F5C9B"/>
    <w:rsid w:val="00701EDC"/>
    <w:rsid w:val="007230B2"/>
    <w:rsid w:val="007D1D6D"/>
    <w:rsid w:val="007E63F4"/>
    <w:rsid w:val="00806CB2"/>
    <w:rsid w:val="00811D17"/>
    <w:rsid w:val="00833C89"/>
    <w:rsid w:val="00860D50"/>
    <w:rsid w:val="00891666"/>
    <w:rsid w:val="008C2485"/>
    <w:rsid w:val="009025FA"/>
    <w:rsid w:val="00916F39"/>
    <w:rsid w:val="00943DEB"/>
    <w:rsid w:val="00967890"/>
    <w:rsid w:val="00993250"/>
    <w:rsid w:val="00993362"/>
    <w:rsid w:val="009B5E84"/>
    <w:rsid w:val="00A51899"/>
    <w:rsid w:val="00A57BD4"/>
    <w:rsid w:val="00AA12E1"/>
    <w:rsid w:val="00AB1E52"/>
    <w:rsid w:val="00AE197C"/>
    <w:rsid w:val="00B00009"/>
    <w:rsid w:val="00B01416"/>
    <w:rsid w:val="00B67670"/>
    <w:rsid w:val="00B97A8A"/>
    <w:rsid w:val="00BD3CEB"/>
    <w:rsid w:val="00C30880"/>
    <w:rsid w:val="00C52A69"/>
    <w:rsid w:val="00CF5DB1"/>
    <w:rsid w:val="00D15241"/>
    <w:rsid w:val="00D27870"/>
    <w:rsid w:val="00D67753"/>
    <w:rsid w:val="00D741B8"/>
    <w:rsid w:val="00D86A95"/>
    <w:rsid w:val="00DB2A5B"/>
    <w:rsid w:val="00DF6225"/>
    <w:rsid w:val="00E20E66"/>
    <w:rsid w:val="00E55920"/>
    <w:rsid w:val="00EA36EC"/>
    <w:rsid w:val="00EA3931"/>
    <w:rsid w:val="00EC01AE"/>
    <w:rsid w:val="00EF10DA"/>
    <w:rsid w:val="00F10CCD"/>
    <w:rsid w:val="00F2037A"/>
    <w:rsid w:val="00F74B4B"/>
    <w:rsid w:val="00F74FC1"/>
    <w:rsid w:val="00F95639"/>
    <w:rsid w:val="00FA3023"/>
    <w:rsid w:val="00FE1CAE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6C12"/>
  <w15:docId w15:val="{469323F2-4A30-49ED-8FB7-5751AAD8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-3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FA"/>
    <w:pPr>
      <w:spacing w:after="100" w:afterAutospacing="1"/>
    </w:pPr>
    <w:rPr>
      <w:rFonts w:ascii="Calibri" w:hAnsi="Calibri"/>
      <w:spacing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916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1666"/>
  </w:style>
  <w:style w:type="paragraph" w:styleId="Podnoje">
    <w:name w:val="footer"/>
    <w:basedOn w:val="Normal"/>
    <w:link w:val="PodnojeChar"/>
    <w:uiPriority w:val="99"/>
    <w:unhideWhenUsed/>
    <w:rsid w:val="008916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1666"/>
  </w:style>
  <w:style w:type="paragraph" w:styleId="Tekstbalonia">
    <w:name w:val="Balloon Text"/>
    <w:basedOn w:val="Normal"/>
    <w:link w:val="TekstbaloniaChar"/>
    <w:uiPriority w:val="99"/>
    <w:semiHidden/>
    <w:unhideWhenUsed/>
    <w:rsid w:val="0089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166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57BD4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57BD4"/>
    <w:pPr>
      <w:spacing w:after="0" w:afterAutospacing="0" w:line="240" w:lineRule="auto"/>
    </w:pPr>
    <w:rPr>
      <w:rFonts w:cs="Calibri"/>
      <w:sz w:val="22"/>
      <w:szCs w:val="22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57BD4"/>
    <w:rPr>
      <w:rFonts w:ascii="Calibri" w:hAnsi="Calibri" w:cs="Calibri"/>
      <w:spacing w:val="0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F1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F09D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6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Human01</dc:creator>
  <cp:lastModifiedBy>Državni arhiv Osijek</cp:lastModifiedBy>
  <cp:revision>13</cp:revision>
  <cp:lastPrinted>2024-12-16T11:29:00Z</cp:lastPrinted>
  <dcterms:created xsi:type="dcterms:W3CDTF">2024-12-16T12:31:00Z</dcterms:created>
  <dcterms:modified xsi:type="dcterms:W3CDTF">2026-03-17T09:46:00Z</dcterms:modified>
</cp:coreProperties>
</file>